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DA2" w:rsidRPr="00232838" w:rsidRDefault="0051045E" w:rsidP="0051045E">
      <w:pPr>
        <w:jc w:val="center"/>
        <w:rPr>
          <w:sz w:val="32"/>
          <w:szCs w:val="32"/>
          <w:lang w:val="en-GB"/>
        </w:rPr>
      </w:pPr>
      <w:r w:rsidRPr="00232838">
        <w:rPr>
          <w:sz w:val="32"/>
          <w:szCs w:val="32"/>
          <w:lang w:val="en-GB"/>
        </w:rPr>
        <w:t>SGA Awards Evaluation form</w:t>
      </w:r>
    </w:p>
    <w:p w:rsidR="0051045E" w:rsidRPr="00232838" w:rsidRDefault="0051045E" w:rsidP="0051045E">
      <w:pPr>
        <w:rPr>
          <w:lang w:val="en-GB"/>
        </w:rPr>
      </w:pPr>
    </w:p>
    <w:p w:rsidR="0051045E" w:rsidRPr="00232838" w:rsidRDefault="0051045E" w:rsidP="0051045E">
      <w:pPr>
        <w:rPr>
          <w:b/>
          <w:bCs/>
          <w:lang w:val="en-GB"/>
        </w:rPr>
      </w:pPr>
      <w:r w:rsidRPr="00232838">
        <w:rPr>
          <w:b/>
          <w:bCs/>
          <w:lang w:val="en-GB"/>
        </w:rPr>
        <w:t>SGA-Newmont Gold Medal</w:t>
      </w:r>
    </w:p>
    <w:p w:rsidR="00255E23" w:rsidRPr="00232838" w:rsidRDefault="00255E23" w:rsidP="00255E23">
      <w:pPr>
        <w:rPr>
          <w:i/>
          <w:iCs/>
          <w:lang w:val="en-GB"/>
        </w:rPr>
      </w:pPr>
      <w:r w:rsidRPr="00232838">
        <w:rPr>
          <w:i/>
          <w:iCs/>
          <w:lang w:val="en-GB"/>
        </w:rPr>
        <w:t xml:space="preserve">The SGA-Newmont Gold Medal recognises the career of the awardee involving unusually original work in the mineral deposit sector, which shall be broadly interpreted to encompass major contributions to (1) the science through research and (2) the development of mineral resources through mine geology, exploration and discovery. The SGA-Newmont Gold Medal is based upon career accomplishments. It must be stressed that </w:t>
      </w:r>
      <w:r w:rsidRPr="00232838">
        <w:rPr>
          <w:b/>
          <w:bCs/>
          <w:i/>
          <w:iCs/>
          <w:lang w:val="en-GB"/>
        </w:rPr>
        <w:t>published scientific research</w:t>
      </w:r>
      <w:r w:rsidRPr="00232838">
        <w:rPr>
          <w:i/>
          <w:iCs/>
          <w:lang w:val="en-GB"/>
        </w:rPr>
        <w:t xml:space="preserve"> is only one measure; other measures include </w:t>
      </w:r>
      <w:r w:rsidRPr="00232838">
        <w:rPr>
          <w:b/>
          <w:bCs/>
          <w:i/>
          <w:iCs/>
          <w:lang w:val="en-GB"/>
        </w:rPr>
        <w:t>leadership</w:t>
      </w:r>
      <w:r w:rsidRPr="00232838">
        <w:rPr>
          <w:i/>
          <w:iCs/>
          <w:lang w:val="en-GB"/>
        </w:rPr>
        <w:t xml:space="preserve">, both in research and in industry; </w:t>
      </w:r>
      <w:r w:rsidRPr="00232838">
        <w:rPr>
          <w:b/>
          <w:bCs/>
          <w:i/>
          <w:iCs/>
          <w:lang w:val="en-GB"/>
        </w:rPr>
        <w:t>success in exploration or mining geology</w:t>
      </w:r>
      <w:r w:rsidRPr="00232838">
        <w:rPr>
          <w:i/>
          <w:iCs/>
          <w:lang w:val="en-GB"/>
        </w:rPr>
        <w:t xml:space="preserve">; and </w:t>
      </w:r>
      <w:r w:rsidRPr="00232838">
        <w:rPr>
          <w:b/>
          <w:bCs/>
          <w:i/>
          <w:iCs/>
          <w:lang w:val="en-GB"/>
        </w:rPr>
        <w:t>service to SGA and like organisations</w:t>
      </w:r>
      <w:r w:rsidRPr="00232838">
        <w:rPr>
          <w:i/>
          <w:iCs/>
          <w:lang w:val="en-GB"/>
        </w:rPr>
        <w:t>.</w:t>
      </w:r>
    </w:p>
    <w:tbl>
      <w:tblPr>
        <w:tblStyle w:val="TableGrid"/>
        <w:tblpPr w:leftFromText="181" w:rightFromText="181" w:vertAnchor="text" w:horzAnchor="margin" w:tblpY="95"/>
        <w:tblW w:w="0" w:type="auto"/>
        <w:tblLook w:val="04A0" w:firstRow="1" w:lastRow="0" w:firstColumn="1" w:lastColumn="0" w:noHBand="0" w:noVBand="1"/>
      </w:tblPr>
      <w:tblGrid>
        <w:gridCol w:w="1203"/>
        <w:gridCol w:w="1110"/>
        <w:gridCol w:w="1793"/>
        <w:gridCol w:w="1985"/>
        <w:gridCol w:w="1410"/>
        <w:gridCol w:w="1515"/>
      </w:tblGrid>
      <w:tr w:rsidR="00CC66E0" w:rsidRPr="00232838" w:rsidTr="00CC66E0">
        <w:trPr>
          <w:trHeight w:val="893"/>
        </w:trPr>
        <w:tc>
          <w:tcPr>
            <w:tcW w:w="1203" w:type="dxa"/>
            <w:shd w:val="clear" w:color="auto" w:fill="BFBFBF" w:themeFill="background1" w:themeFillShade="BF"/>
            <w:vAlign w:val="center"/>
          </w:tcPr>
          <w:p w:rsidR="00CC66E0" w:rsidRPr="00232838" w:rsidRDefault="00CC66E0" w:rsidP="00CC66E0">
            <w:pPr>
              <w:jc w:val="center"/>
              <w:rPr>
                <w:lang w:val="en-GB"/>
              </w:rPr>
            </w:pPr>
            <w:r w:rsidRPr="00232838">
              <w:rPr>
                <w:lang w:val="en-GB"/>
              </w:rPr>
              <w:t>Candidate</w:t>
            </w:r>
          </w:p>
        </w:tc>
        <w:tc>
          <w:tcPr>
            <w:tcW w:w="1110" w:type="dxa"/>
            <w:shd w:val="clear" w:color="auto" w:fill="BFBFBF" w:themeFill="background1" w:themeFillShade="BF"/>
            <w:vAlign w:val="center"/>
          </w:tcPr>
          <w:p w:rsidR="00CC66E0" w:rsidRPr="00232838" w:rsidRDefault="00CC66E0" w:rsidP="00CC66E0">
            <w:pPr>
              <w:jc w:val="center"/>
              <w:rPr>
                <w:lang w:val="en-GB"/>
              </w:rPr>
            </w:pPr>
            <w:r w:rsidRPr="00232838">
              <w:rPr>
                <w:lang w:val="en-GB"/>
              </w:rPr>
              <w:t>Nominee</w:t>
            </w:r>
          </w:p>
        </w:tc>
        <w:tc>
          <w:tcPr>
            <w:tcW w:w="1793" w:type="dxa"/>
            <w:shd w:val="clear" w:color="auto" w:fill="BFBFBF" w:themeFill="background1" w:themeFillShade="BF"/>
            <w:vAlign w:val="center"/>
          </w:tcPr>
          <w:p w:rsidR="00CC66E0" w:rsidRPr="00232838" w:rsidRDefault="00CC66E0" w:rsidP="00CC66E0">
            <w:pPr>
              <w:jc w:val="center"/>
              <w:rPr>
                <w:lang w:val="en-GB"/>
              </w:rPr>
            </w:pPr>
            <w:r w:rsidRPr="00232838">
              <w:rPr>
                <w:lang w:val="en-GB"/>
              </w:rPr>
              <w:t>Contribution to science through research</w:t>
            </w:r>
          </w:p>
        </w:tc>
        <w:tc>
          <w:tcPr>
            <w:tcW w:w="1985" w:type="dxa"/>
            <w:shd w:val="clear" w:color="auto" w:fill="BFBFBF" w:themeFill="background1" w:themeFillShade="BF"/>
            <w:vAlign w:val="center"/>
          </w:tcPr>
          <w:p w:rsidR="00CC66E0" w:rsidRPr="00232838" w:rsidRDefault="00CC66E0" w:rsidP="00CC66E0">
            <w:pPr>
              <w:jc w:val="center"/>
              <w:rPr>
                <w:lang w:val="en-GB"/>
              </w:rPr>
            </w:pPr>
            <w:r w:rsidRPr="00232838">
              <w:rPr>
                <w:lang w:val="en-GB"/>
              </w:rPr>
              <w:t>Contribution to development of mineral resources</w:t>
            </w:r>
          </w:p>
        </w:tc>
        <w:tc>
          <w:tcPr>
            <w:tcW w:w="1410" w:type="dxa"/>
            <w:shd w:val="clear" w:color="auto" w:fill="BFBFBF" w:themeFill="background1" w:themeFillShade="BF"/>
            <w:vAlign w:val="center"/>
          </w:tcPr>
          <w:p w:rsidR="00CC66E0" w:rsidRPr="00232838" w:rsidRDefault="00CC66E0" w:rsidP="00CC66E0">
            <w:pPr>
              <w:jc w:val="center"/>
              <w:rPr>
                <w:lang w:val="en-GB"/>
              </w:rPr>
            </w:pPr>
            <w:r w:rsidRPr="00232838">
              <w:rPr>
                <w:lang w:val="en-GB"/>
              </w:rPr>
              <w:t>Leadership</w:t>
            </w:r>
          </w:p>
        </w:tc>
        <w:tc>
          <w:tcPr>
            <w:tcW w:w="1515" w:type="dxa"/>
            <w:shd w:val="clear" w:color="auto" w:fill="BFBFBF" w:themeFill="background1" w:themeFillShade="BF"/>
            <w:vAlign w:val="center"/>
          </w:tcPr>
          <w:p w:rsidR="00CC66E0" w:rsidRPr="00232838" w:rsidRDefault="00CC66E0" w:rsidP="00CC66E0">
            <w:pPr>
              <w:jc w:val="center"/>
              <w:rPr>
                <w:lang w:val="en-GB"/>
              </w:rPr>
            </w:pPr>
            <w:r w:rsidRPr="00232838">
              <w:rPr>
                <w:lang w:val="en-GB"/>
              </w:rPr>
              <w:t>Service to SGA and like organisations</w:t>
            </w:r>
          </w:p>
        </w:tc>
      </w:tr>
      <w:tr w:rsidR="00CC66E0" w:rsidRPr="00232838" w:rsidTr="00CC66E0">
        <w:trPr>
          <w:trHeight w:val="307"/>
        </w:trPr>
        <w:tc>
          <w:tcPr>
            <w:tcW w:w="1203" w:type="dxa"/>
          </w:tcPr>
          <w:p w:rsidR="00CC66E0" w:rsidRPr="00232838" w:rsidRDefault="00CC66E0" w:rsidP="00CC66E0">
            <w:pPr>
              <w:rPr>
                <w:lang w:val="en-GB"/>
              </w:rPr>
            </w:pPr>
          </w:p>
        </w:tc>
        <w:tc>
          <w:tcPr>
            <w:tcW w:w="1110" w:type="dxa"/>
          </w:tcPr>
          <w:p w:rsidR="00CC66E0" w:rsidRPr="00232838" w:rsidRDefault="00CC66E0" w:rsidP="00CC66E0">
            <w:pPr>
              <w:rPr>
                <w:lang w:val="en-GB"/>
              </w:rPr>
            </w:pPr>
          </w:p>
        </w:tc>
        <w:tc>
          <w:tcPr>
            <w:tcW w:w="1793" w:type="dxa"/>
          </w:tcPr>
          <w:p w:rsidR="00CC66E0" w:rsidRPr="00232838" w:rsidRDefault="00CC66E0" w:rsidP="00CC66E0">
            <w:pPr>
              <w:rPr>
                <w:lang w:val="en-GB"/>
              </w:rPr>
            </w:pPr>
          </w:p>
        </w:tc>
        <w:tc>
          <w:tcPr>
            <w:tcW w:w="1985" w:type="dxa"/>
          </w:tcPr>
          <w:p w:rsidR="00CC66E0" w:rsidRPr="00232838" w:rsidRDefault="00CC66E0" w:rsidP="00CC66E0">
            <w:pPr>
              <w:rPr>
                <w:lang w:val="en-GB"/>
              </w:rPr>
            </w:pPr>
          </w:p>
        </w:tc>
        <w:tc>
          <w:tcPr>
            <w:tcW w:w="1410" w:type="dxa"/>
          </w:tcPr>
          <w:p w:rsidR="00CC66E0" w:rsidRPr="00232838" w:rsidRDefault="00CC66E0" w:rsidP="00CC66E0">
            <w:pPr>
              <w:rPr>
                <w:lang w:val="en-GB"/>
              </w:rPr>
            </w:pPr>
          </w:p>
        </w:tc>
        <w:tc>
          <w:tcPr>
            <w:tcW w:w="1515" w:type="dxa"/>
          </w:tcPr>
          <w:p w:rsidR="00CC66E0" w:rsidRPr="00232838" w:rsidRDefault="00CC66E0" w:rsidP="00CC66E0">
            <w:pPr>
              <w:rPr>
                <w:lang w:val="en-GB"/>
              </w:rPr>
            </w:pPr>
          </w:p>
        </w:tc>
      </w:tr>
      <w:tr w:rsidR="00CC66E0" w:rsidRPr="00232838" w:rsidTr="00CC66E0">
        <w:trPr>
          <w:trHeight w:val="292"/>
        </w:trPr>
        <w:tc>
          <w:tcPr>
            <w:tcW w:w="1203" w:type="dxa"/>
          </w:tcPr>
          <w:p w:rsidR="00CC66E0" w:rsidRPr="00232838" w:rsidRDefault="00CC66E0" w:rsidP="00CC66E0">
            <w:pPr>
              <w:rPr>
                <w:lang w:val="en-GB"/>
              </w:rPr>
            </w:pPr>
          </w:p>
        </w:tc>
        <w:tc>
          <w:tcPr>
            <w:tcW w:w="1110" w:type="dxa"/>
          </w:tcPr>
          <w:p w:rsidR="00CC66E0" w:rsidRPr="00232838" w:rsidRDefault="00CC66E0" w:rsidP="00CC66E0">
            <w:pPr>
              <w:rPr>
                <w:lang w:val="en-GB"/>
              </w:rPr>
            </w:pPr>
          </w:p>
        </w:tc>
        <w:tc>
          <w:tcPr>
            <w:tcW w:w="1793" w:type="dxa"/>
          </w:tcPr>
          <w:p w:rsidR="00CC66E0" w:rsidRPr="00232838" w:rsidRDefault="00CC66E0" w:rsidP="00CC66E0">
            <w:pPr>
              <w:rPr>
                <w:lang w:val="en-GB"/>
              </w:rPr>
            </w:pPr>
          </w:p>
        </w:tc>
        <w:tc>
          <w:tcPr>
            <w:tcW w:w="1985" w:type="dxa"/>
          </w:tcPr>
          <w:p w:rsidR="00CC66E0" w:rsidRPr="00232838" w:rsidRDefault="00CC66E0" w:rsidP="00CC66E0">
            <w:pPr>
              <w:rPr>
                <w:lang w:val="en-GB"/>
              </w:rPr>
            </w:pPr>
          </w:p>
        </w:tc>
        <w:tc>
          <w:tcPr>
            <w:tcW w:w="1410" w:type="dxa"/>
          </w:tcPr>
          <w:p w:rsidR="00CC66E0" w:rsidRPr="00232838" w:rsidRDefault="00CC66E0" w:rsidP="00CC66E0">
            <w:pPr>
              <w:rPr>
                <w:lang w:val="en-GB"/>
              </w:rPr>
            </w:pPr>
          </w:p>
        </w:tc>
        <w:tc>
          <w:tcPr>
            <w:tcW w:w="1515" w:type="dxa"/>
          </w:tcPr>
          <w:p w:rsidR="00CC66E0" w:rsidRPr="00232838" w:rsidRDefault="00CC66E0" w:rsidP="00CC66E0">
            <w:pPr>
              <w:rPr>
                <w:lang w:val="en-GB"/>
              </w:rPr>
            </w:pPr>
          </w:p>
        </w:tc>
      </w:tr>
      <w:tr w:rsidR="00CC66E0" w:rsidRPr="00232838" w:rsidTr="00CC66E0">
        <w:trPr>
          <w:trHeight w:val="292"/>
        </w:trPr>
        <w:tc>
          <w:tcPr>
            <w:tcW w:w="1203" w:type="dxa"/>
          </w:tcPr>
          <w:p w:rsidR="00CC66E0" w:rsidRPr="00232838" w:rsidRDefault="00CC66E0" w:rsidP="00CC66E0">
            <w:pPr>
              <w:rPr>
                <w:lang w:val="en-GB"/>
              </w:rPr>
            </w:pPr>
          </w:p>
        </w:tc>
        <w:tc>
          <w:tcPr>
            <w:tcW w:w="1110" w:type="dxa"/>
          </w:tcPr>
          <w:p w:rsidR="00CC66E0" w:rsidRPr="00232838" w:rsidRDefault="00CC66E0" w:rsidP="00CC66E0">
            <w:pPr>
              <w:rPr>
                <w:lang w:val="en-GB"/>
              </w:rPr>
            </w:pPr>
          </w:p>
        </w:tc>
        <w:tc>
          <w:tcPr>
            <w:tcW w:w="1793" w:type="dxa"/>
          </w:tcPr>
          <w:p w:rsidR="00CC66E0" w:rsidRPr="00232838" w:rsidRDefault="00CC66E0" w:rsidP="00CC66E0">
            <w:pPr>
              <w:rPr>
                <w:lang w:val="en-GB"/>
              </w:rPr>
            </w:pPr>
          </w:p>
        </w:tc>
        <w:tc>
          <w:tcPr>
            <w:tcW w:w="1985" w:type="dxa"/>
          </w:tcPr>
          <w:p w:rsidR="00CC66E0" w:rsidRPr="00232838" w:rsidRDefault="00CC66E0" w:rsidP="00CC66E0">
            <w:pPr>
              <w:rPr>
                <w:lang w:val="en-GB"/>
              </w:rPr>
            </w:pPr>
          </w:p>
        </w:tc>
        <w:tc>
          <w:tcPr>
            <w:tcW w:w="1410" w:type="dxa"/>
          </w:tcPr>
          <w:p w:rsidR="00CC66E0" w:rsidRPr="00232838" w:rsidRDefault="00CC66E0" w:rsidP="00CC66E0">
            <w:pPr>
              <w:rPr>
                <w:lang w:val="en-GB"/>
              </w:rPr>
            </w:pPr>
          </w:p>
        </w:tc>
        <w:tc>
          <w:tcPr>
            <w:tcW w:w="1515" w:type="dxa"/>
          </w:tcPr>
          <w:p w:rsidR="00CC66E0" w:rsidRPr="00232838" w:rsidRDefault="00CC66E0" w:rsidP="00CC66E0">
            <w:pPr>
              <w:rPr>
                <w:lang w:val="en-GB"/>
              </w:rPr>
            </w:pPr>
          </w:p>
        </w:tc>
      </w:tr>
      <w:tr w:rsidR="00CC66E0" w:rsidRPr="00232838" w:rsidTr="00CC66E0">
        <w:trPr>
          <w:trHeight w:val="292"/>
        </w:trPr>
        <w:tc>
          <w:tcPr>
            <w:tcW w:w="1203" w:type="dxa"/>
          </w:tcPr>
          <w:p w:rsidR="00CC66E0" w:rsidRPr="00232838" w:rsidRDefault="00CC66E0" w:rsidP="00CC66E0">
            <w:pPr>
              <w:rPr>
                <w:lang w:val="en-GB"/>
              </w:rPr>
            </w:pPr>
          </w:p>
        </w:tc>
        <w:tc>
          <w:tcPr>
            <w:tcW w:w="1110" w:type="dxa"/>
          </w:tcPr>
          <w:p w:rsidR="00CC66E0" w:rsidRPr="00232838" w:rsidRDefault="00CC66E0" w:rsidP="00CC66E0">
            <w:pPr>
              <w:rPr>
                <w:lang w:val="en-GB"/>
              </w:rPr>
            </w:pPr>
          </w:p>
        </w:tc>
        <w:tc>
          <w:tcPr>
            <w:tcW w:w="1793" w:type="dxa"/>
          </w:tcPr>
          <w:p w:rsidR="00CC66E0" w:rsidRPr="00232838" w:rsidRDefault="00CC66E0" w:rsidP="00CC66E0">
            <w:pPr>
              <w:rPr>
                <w:lang w:val="en-GB"/>
              </w:rPr>
            </w:pPr>
          </w:p>
        </w:tc>
        <w:tc>
          <w:tcPr>
            <w:tcW w:w="1985" w:type="dxa"/>
          </w:tcPr>
          <w:p w:rsidR="00CC66E0" w:rsidRPr="00232838" w:rsidRDefault="00CC66E0" w:rsidP="00CC66E0">
            <w:pPr>
              <w:rPr>
                <w:lang w:val="en-GB"/>
              </w:rPr>
            </w:pPr>
          </w:p>
        </w:tc>
        <w:tc>
          <w:tcPr>
            <w:tcW w:w="1410" w:type="dxa"/>
          </w:tcPr>
          <w:p w:rsidR="00CC66E0" w:rsidRPr="00232838" w:rsidRDefault="00CC66E0" w:rsidP="00CC66E0">
            <w:pPr>
              <w:rPr>
                <w:lang w:val="en-GB"/>
              </w:rPr>
            </w:pPr>
          </w:p>
        </w:tc>
        <w:tc>
          <w:tcPr>
            <w:tcW w:w="1515" w:type="dxa"/>
          </w:tcPr>
          <w:p w:rsidR="00CC66E0" w:rsidRPr="00232838" w:rsidRDefault="00CC66E0" w:rsidP="00CC66E0">
            <w:pPr>
              <w:rPr>
                <w:lang w:val="en-GB"/>
              </w:rPr>
            </w:pPr>
          </w:p>
        </w:tc>
      </w:tr>
    </w:tbl>
    <w:p w:rsidR="00255E23" w:rsidRPr="00CC66E0" w:rsidRDefault="00CC66E0" w:rsidP="0051045E">
      <w:pPr>
        <w:rPr>
          <w:b/>
          <w:bCs/>
          <w:i/>
          <w:iCs/>
          <w:sz w:val="20"/>
          <w:szCs w:val="20"/>
          <w:lang w:val="en-GB"/>
        </w:rPr>
      </w:pPr>
      <w:r w:rsidRPr="00CC66E0">
        <w:rPr>
          <w:b/>
          <w:bCs/>
          <w:i/>
          <w:iCs/>
          <w:sz w:val="20"/>
          <w:szCs w:val="20"/>
          <w:lang w:val="en-GB"/>
        </w:rPr>
        <w:t>Fill in the table for each candidate using a scale of 1 to 5 with 1 being “minimal” and 5 being “excellent”</w:t>
      </w:r>
    </w:p>
    <w:p w:rsidR="00CC66E0" w:rsidRDefault="00CC66E0" w:rsidP="0051045E">
      <w:pPr>
        <w:rPr>
          <w:lang w:val="en-GB"/>
        </w:rPr>
      </w:pPr>
    </w:p>
    <w:p w:rsidR="0051045E" w:rsidRPr="00232838" w:rsidRDefault="0051045E" w:rsidP="0051045E">
      <w:pPr>
        <w:rPr>
          <w:lang w:val="en-GB"/>
        </w:rPr>
      </w:pPr>
      <w:r w:rsidRPr="00232838">
        <w:rPr>
          <w:lang w:val="en-GB"/>
        </w:rPr>
        <w:t>Your choice of candidate for the SGA-Newmont Gold medal:</w:t>
      </w:r>
    </w:p>
    <w:p w:rsidR="0051045E" w:rsidRPr="00232838" w:rsidRDefault="0051045E" w:rsidP="0051045E">
      <w:pPr>
        <w:rPr>
          <w:lang w:val="en-GB"/>
        </w:rPr>
      </w:pPr>
    </w:p>
    <w:p w:rsidR="0051045E" w:rsidRPr="00232838" w:rsidRDefault="0051045E" w:rsidP="0051045E">
      <w:pPr>
        <w:rPr>
          <w:lang w:val="en-GB"/>
        </w:rPr>
      </w:pPr>
      <w:r w:rsidRPr="00232838">
        <w:rPr>
          <w:lang w:val="en-GB"/>
        </w:rPr>
        <w:t>Comments:</w:t>
      </w:r>
    </w:p>
    <w:p w:rsidR="0051045E" w:rsidRPr="00232838" w:rsidRDefault="0051045E" w:rsidP="0051045E">
      <w:pPr>
        <w:rPr>
          <w:lang w:val="en-GB"/>
        </w:rPr>
      </w:pPr>
    </w:p>
    <w:p w:rsidR="00255E23" w:rsidRPr="00232838" w:rsidRDefault="00255E23" w:rsidP="0051045E">
      <w:pPr>
        <w:rPr>
          <w:lang w:val="en-GB"/>
        </w:rPr>
      </w:pPr>
    </w:p>
    <w:p w:rsidR="00255E23" w:rsidRPr="00232838" w:rsidRDefault="00255E23" w:rsidP="0051045E">
      <w:pPr>
        <w:rPr>
          <w:lang w:val="en-GB"/>
        </w:rPr>
      </w:pPr>
    </w:p>
    <w:p w:rsidR="00255E23" w:rsidRPr="00232838" w:rsidRDefault="00255E23" w:rsidP="0051045E">
      <w:pPr>
        <w:rPr>
          <w:lang w:val="en-GB"/>
        </w:rPr>
      </w:pPr>
    </w:p>
    <w:p w:rsidR="0051045E" w:rsidRPr="00232838" w:rsidRDefault="0051045E" w:rsidP="0051045E">
      <w:pPr>
        <w:rPr>
          <w:b/>
          <w:bCs/>
          <w:lang w:val="en-GB"/>
        </w:rPr>
      </w:pPr>
      <w:r w:rsidRPr="00232838">
        <w:rPr>
          <w:b/>
          <w:bCs/>
          <w:lang w:val="en-GB"/>
        </w:rPr>
        <w:t>SGA-</w:t>
      </w:r>
      <w:r w:rsidR="00255E23" w:rsidRPr="00232838">
        <w:rPr>
          <w:b/>
          <w:bCs/>
          <w:lang w:val="en-GB"/>
        </w:rPr>
        <w:t>Young Scientist Award</w:t>
      </w:r>
    </w:p>
    <w:p w:rsidR="00255E23" w:rsidRPr="00232838" w:rsidRDefault="00255E23" w:rsidP="0051045E">
      <w:pPr>
        <w:rPr>
          <w:i/>
          <w:iCs/>
          <w:lang w:val="en-GB"/>
        </w:rPr>
      </w:pPr>
      <w:r w:rsidRPr="00232838">
        <w:rPr>
          <w:i/>
          <w:iCs/>
          <w:lang w:val="en-GB"/>
        </w:rPr>
        <w:t xml:space="preserve">The SGA-Young Scientist Award is offered biennially to a young scientist who contributed significantly to the understanding of mineral deposits. The award is based mostly upon </w:t>
      </w:r>
      <w:r w:rsidRPr="00232838">
        <w:rPr>
          <w:b/>
          <w:bCs/>
          <w:i/>
          <w:iCs/>
          <w:lang w:val="en-GB"/>
        </w:rPr>
        <w:t xml:space="preserve">senior-authored papers published early in the </w:t>
      </w:r>
      <w:r w:rsidR="006F4C52" w:rsidRPr="00232838">
        <w:rPr>
          <w:b/>
          <w:bCs/>
          <w:i/>
          <w:iCs/>
          <w:lang w:val="en-GB"/>
        </w:rPr>
        <w:t>candidate’s</w:t>
      </w:r>
      <w:r w:rsidRPr="00232838">
        <w:rPr>
          <w:b/>
          <w:bCs/>
          <w:i/>
          <w:iCs/>
          <w:lang w:val="en-GB"/>
        </w:rPr>
        <w:t xml:space="preserve"> career</w:t>
      </w:r>
      <w:r w:rsidRPr="00232838">
        <w:rPr>
          <w:i/>
          <w:iCs/>
          <w:lang w:val="en-GB"/>
        </w:rPr>
        <w:t xml:space="preserve">. </w:t>
      </w:r>
    </w:p>
    <w:tbl>
      <w:tblPr>
        <w:tblStyle w:val="TableGrid"/>
        <w:tblpPr w:leftFromText="180" w:rightFromText="180" w:vertAnchor="text" w:horzAnchor="margin" w:tblpY="74"/>
        <w:tblW w:w="0" w:type="auto"/>
        <w:tblLook w:val="04A0" w:firstRow="1" w:lastRow="0" w:firstColumn="1" w:lastColumn="0" w:noHBand="0" w:noVBand="1"/>
      </w:tblPr>
      <w:tblGrid>
        <w:gridCol w:w="1271"/>
        <w:gridCol w:w="1134"/>
        <w:gridCol w:w="2552"/>
        <w:gridCol w:w="1984"/>
        <w:gridCol w:w="2075"/>
      </w:tblGrid>
      <w:tr w:rsidR="00833F96" w:rsidRPr="00232838" w:rsidTr="00833F96">
        <w:tc>
          <w:tcPr>
            <w:tcW w:w="1271" w:type="dxa"/>
            <w:shd w:val="clear" w:color="auto" w:fill="BFBFBF" w:themeFill="background1" w:themeFillShade="BF"/>
            <w:vAlign w:val="center"/>
          </w:tcPr>
          <w:p w:rsidR="00255E23" w:rsidRPr="00232838" w:rsidRDefault="00255E23" w:rsidP="00833F96">
            <w:pPr>
              <w:jc w:val="center"/>
              <w:rPr>
                <w:lang w:val="en-GB"/>
              </w:rPr>
            </w:pPr>
            <w:r w:rsidRPr="00232838">
              <w:rPr>
                <w:lang w:val="en-GB"/>
              </w:rPr>
              <w:t>Candidate</w:t>
            </w:r>
          </w:p>
        </w:tc>
        <w:tc>
          <w:tcPr>
            <w:tcW w:w="1134" w:type="dxa"/>
            <w:shd w:val="clear" w:color="auto" w:fill="BFBFBF" w:themeFill="background1" w:themeFillShade="BF"/>
            <w:vAlign w:val="center"/>
          </w:tcPr>
          <w:p w:rsidR="00255E23" w:rsidRPr="00232838" w:rsidRDefault="00255E23" w:rsidP="00833F96">
            <w:pPr>
              <w:jc w:val="center"/>
              <w:rPr>
                <w:lang w:val="en-GB"/>
              </w:rPr>
            </w:pPr>
            <w:r w:rsidRPr="00232838">
              <w:rPr>
                <w:lang w:val="en-GB"/>
              </w:rPr>
              <w:t>Nominee</w:t>
            </w:r>
          </w:p>
        </w:tc>
        <w:tc>
          <w:tcPr>
            <w:tcW w:w="2552" w:type="dxa"/>
            <w:shd w:val="clear" w:color="auto" w:fill="BFBFBF" w:themeFill="background1" w:themeFillShade="BF"/>
            <w:vAlign w:val="center"/>
          </w:tcPr>
          <w:p w:rsidR="00255E23" w:rsidRPr="00232838" w:rsidRDefault="00833F96" w:rsidP="00833F96">
            <w:pPr>
              <w:jc w:val="center"/>
              <w:rPr>
                <w:lang w:val="en-GB"/>
              </w:rPr>
            </w:pPr>
            <w:r w:rsidRPr="00232838">
              <w:rPr>
                <w:lang w:val="en-GB"/>
              </w:rPr>
              <w:t>Contribution to understanding of mineral deposits</w:t>
            </w:r>
          </w:p>
        </w:tc>
        <w:tc>
          <w:tcPr>
            <w:tcW w:w="1984" w:type="dxa"/>
            <w:shd w:val="clear" w:color="auto" w:fill="BFBFBF" w:themeFill="background1" w:themeFillShade="BF"/>
            <w:vAlign w:val="center"/>
          </w:tcPr>
          <w:p w:rsidR="00255E23" w:rsidRPr="00232838" w:rsidRDefault="00833F96" w:rsidP="00833F96">
            <w:pPr>
              <w:jc w:val="center"/>
              <w:rPr>
                <w:lang w:val="en-GB"/>
              </w:rPr>
            </w:pPr>
            <w:r w:rsidRPr="00232838">
              <w:rPr>
                <w:lang w:val="en-GB"/>
              </w:rPr>
              <w:t xml:space="preserve">Impact of </w:t>
            </w:r>
            <w:r w:rsidR="006F4C52" w:rsidRPr="00232838">
              <w:rPr>
                <w:lang w:val="en-GB"/>
              </w:rPr>
              <w:t>candidate’s</w:t>
            </w:r>
            <w:r w:rsidRPr="00232838">
              <w:rPr>
                <w:lang w:val="en-GB"/>
              </w:rPr>
              <w:t xml:space="preserve"> publications</w:t>
            </w:r>
          </w:p>
        </w:tc>
        <w:tc>
          <w:tcPr>
            <w:tcW w:w="2075" w:type="dxa"/>
            <w:shd w:val="clear" w:color="auto" w:fill="BFBFBF" w:themeFill="background1" w:themeFillShade="BF"/>
            <w:vAlign w:val="center"/>
          </w:tcPr>
          <w:p w:rsidR="00255E23" w:rsidRPr="00232838" w:rsidRDefault="00833F96" w:rsidP="00833F96">
            <w:pPr>
              <w:jc w:val="center"/>
              <w:rPr>
                <w:lang w:val="en-GB"/>
              </w:rPr>
            </w:pPr>
            <w:r w:rsidRPr="00232838">
              <w:rPr>
                <w:lang w:val="en-GB"/>
              </w:rPr>
              <w:t>Strength</w:t>
            </w:r>
            <w:r w:rsidR="00255E23" w:rsidRPr="00232838">
              <w:rPr>
                <w:lang w:val="en-GB"/>
              </w:rPr>
              <w:t xml:space="preserve"> of nomination package</w:t>
            </w:r>
          </w:p>
        </w:tc>
      </w:tr>
      <w:tr w:rsidR="00255E23" w:rsidRPr="00232838" w:rsidTr="00833F96">
        <w:tc>
          <w:tcPr>
            <w:tcW w:w="1271" w:type="dxa"/>
          </w:tcPr>
          <w:p w:rsidR="00255E23" w:rsidRPr="00232838" w:rsidRDefault="00255E23" w:rsidP="00255E23">
            <w:pPr>
              <w:rPr>
                <w:lang w:val="en-GB"/>
              </w:rPr>
            </w:pPr>
          </w:p>
        </w:tc>
        <w:tc>
          <w:tcPr>
            <w:tcW w:w="1134" w:type="dxa"/>
          </w:tcPr>
          <w:p w:rsidR="00255E23" w:rsidRPr="00232838" w:rsidRDefault="00255E23" w:rsidP="00255E23">
            <w:pPr>
              <w:rPr>
                <w:lang w:val="en-GB"/>
              </w:rPr>
            </w:pPr>
          </w:p>
        </w:tc>
        <w:tc>
          <w:tcPr>
            <w:tcW w:w="2552" w:type="dxa"/>
          </w:tcPr>
          <w:p w:rsidR="00255E23" w:rsidRPr="00232838" w:rsidRDefault="00255E23" w:rsidP="00255E23">
            <w:pPr>
              <w:rPr>
                <w:lang w:val="en-GB"/>
              </w:rPr>
            </w:pPr>
          </w:p>
        </w:tc>
        <w:tc>
          <w:tcPr>
            <w:tcW w:w="1984" w:type="dxa"/>
          </w:tcPr>
          <w:p w:rsidR="00255E23" w:rsidRPr="00232838" w:rsidRDefault="00255E23" w:rsidP="00255E23">
            <w:pPr>
              <w:rPr>
                <w:lang w:val="en-GB"/>
              </w:rPr>
            </w:pPr>
          </w:p>
        </w:tc>
        <w:tc>
          <w:tcPr>
            <w:tcW w:w="2075" w:type="dxa"/>
          </w:tcPr>
          <w:p w:rsidR="00255E23" w:rsidRPr="00232838" w:rsidRDefault="00255E23" w:rsidP="00255E23">
            <w:pPr>
              <w:rPr>
                <w:lang w:val="en-GB"/>
              </w:rPr>
            </w:pPr>
          </w:p>
        </w:tc>
      </w:tr>
      <w:tr w:rsidR="00255E23" w:rsidRPr="00232838" w:rsidTr="00833F96">
        <w:tc>
          <w:tcPr>
            <w:tcW w:w="1271" w:type="dxa"/>
          </w:tcPr>
          <w:p w:rsidR="00255E23" w:rsidRPr="00232838" w:rsidRDefault="00255E23" w:rsidP="00255E23">
            <w:pPr>
              <w:rPr>
                <w:lang w:val="en-GB"/>
              </w:rPr>
            </w:pPr>
          </w:p>
        </w:tc>
        <w:tc>
          <w:tcPr>
            <w:tcW w:w="1134" w:type="dxa"/>
          </w:tcPr>
          <w:p w:rsidR="00255E23" w:rsidRPr="00232838" w:rsidRDefault="00255E23" w:rsidP="00255E23">
            <w:pPr>
              <w:rPr>
                <w:lang w:val="en-GB"/>
              </w:rPr>
            </w:pPr>
          </w:p>
        </w:tc>
        <w:tc>
          <w:tcPr>
            <w:tcW w:w="2552" w:type="dxa"/>
          </w:tcPr>
          <w:p w:rsidR="00255E23" w:rsidRPr="00232838" w:rsidRDefault="00255E23" w:rsidP="00255E23">
            <w:pPr>
              <w:rPr>
                <w:lang w:val="en-GB"/>
              </w:rPr>
            </w:pPr>
          </w:p>
        </w:tc>
        <w:tc>
          <w:tcPr>
            <w:tcW w:w="1984" w:type="dxa"/>
          </w:tcPr>
          <w:p w:rsidR="00255E23" w:rsidRPr="00232838" w:rsidRDefault="00255E23" w:rsidP="00255E23">
            <w:pPr>
              <w:rPr>
                <w:lang w:val="en-GB"/>
              </w:rPr>
            </w:pPr>
          </w:p>
        </w:tc>
        <w:tc>
          <w:tcPr>
            <w:tcW w:w="2075" w:type="dxa"/>
          </w:tcPr>
          <w:p w:rsidR="00255E23" w:rsidRPr="00232838" w:rsidRDefault="00255E23" w:rsidP="00255E23">
            <w:pPr>
              <w:rPr>
                <w:lang w:val="en-GB"/>
              </w:rPr>
            </w:pPr>
          </w:p>
        </w:tc>
      </w:tr>
      <w:tr w:rsidR="00255E23" w:rsidRPr="00232838" w:rsidTr="00833F96">
        <w:tc>
          <w:tcPr>
            <w:tcW w:w="1271" w:type="dxa"/>
          </w:tcPr>
          <w:p w:rsidR="00255E23" w:rsidRPr="00232838" w:rsidRDefault="00255E23" w:rsidP="00255E23">
            <w:pPr>
              <w:rPr>
                <w:lang w:val="en-GB"/>
              </w:rPr>
            </w:pPr>
          </w:p>
        </w:tc>
        <w:tc>
          <w:tcPr>
            <w:tcW w:w="1134" w:type="dxa"/>
          </w:tcPr>
          <w:p w:rsidR="00255E23" w:rsidRPr="00232838" w:rsidRDefault="00255E23" w:rsidP="00255E23">
            <w:pPr>
              <w:rPr>
                <w:lang w:val="en-GB"/>
              </w:rPr>
            </w:pPr>
          </w:p>
        </w:tc>
        <w:tc>
          <w:tcPr>
            <w:tcW w:w="2552" w:type="dxa"/>
          </w:tcPr>
          <w:p w:rsidR="00255E23" w:rsidRPr="00232838" w:rsidRDefault="00255E23" w:rsidP="00255E23">
            <w:pPr>
              <w:rPr>
                <w:lang w:val="en-GB"/>
              </w:rPr>
            </w:pPr>
          </w:p>
        </w:tc>
        <w:tc>
          <w:tcPr>
            <w:tcW w:w="1984" w:type="dxa"/>
          </w:tcPr>
          <w:p w:rsidR="00255E23" w:rsidRPr="00232838" w:rsidRDefault="00255E23" w:rsidP="00255E23">
            <w:pPr>
              <w:rPr>
                <w:lang w:val="en-GB"/>
              </w:rPr>
            </w:pPr>
          </w:p>
        </w:tc>
        <w:tc>
          <w:tcPr>
            <w:tcW w:w="2075" w:type="dxa"/>
          </w:tcPr>
          <w:p w:rsidR="00255E23" w:rsidRPr="00232838" w:rsidRDefault="00255E23" w:rsidP="00255E23">
            <w:pPr>
              <w:rPr>
                <w:lang w:val="en-GB"/>
              </w:rPr>
            </w:pPr>
          </w:p>
        </w:tc>
      </w:tr>
      <w:tr w:rsidR="00255E23" w:rsidRPr="00232838" w:rsidTr="00833F96">
        <w:tc>
          <w:tcPr>
            <w:tcW w:w="1271" w:type="dxa"/>
          </w:tcPr>
          <w:p w:rsidR="00255E23" w:rsidRPr="00232838" w:rsidRDefault="00255E23" w:rsidP="00255E23">
            <w:pPr>
              <w:rPr>
                <w:lang w:val="en-GB"/>
              </w:rPr>
            </w:pPr>
          </w:p>
        </w:tc>
        <w:tc>
          <w:tcPr>
            <w:tcW w:w="1134" w:type="dxa"/>
          </w:tcPr>
          <w:p w:rsidR="00255E23" w:rsidRPr="00232838" w:rsidRDefault="00255E23" w:rsidP="00255E23">
            <w:pPr>
              <w:rPr>
                <w:lang w:val="en-GB"/>
              </w:rPr>
            </w:pPr>
          </w:p>
        </w:tc>
        <w:tc>
          <w:tcPr>
            <w:tcW w:w="2552" w:type="dxa"/>
          </w:tcPr>
          <w:p w:rsidR="00255E23" w:rsidRPr="00232838" w:rsidRDefault="00255E23" w:rsidP="00255E23">
            <w:pPr>
              <w:rPr>
                <w:lang w:val="en-GB"/>
              </w:rPr>
            </w:pPr>
          </w:p>
        </w:tc>
        <w:tc>
          <w:tcPr>
            <w:tcW w:w="1984" w:type="dxa"/>
          </w:tcPr>
          <w:p w:rsidR="00255E23" w:rsidRPr="00232838" w:rsidRDefault="00255E23" w:rsidP="00255E23">
            <w:pPr>
              <w:rPr>
                <w:lang w:val="en-GB"/>
              </w:rPr>
            </w:pPr>
          </w:p>
        </w:tc>
        <w:tc>
          <w:tcPr>
            <w:tcW w:w="2075" w:type="dxa"/>
          </w:tcPr>
          <w:p w:rsidR="00255E23" w:rsidRPr="00232838" w:rsidRDefault="00255E23" w:rsidP="00255E23">
            <w:pPr>
              <w:rPr>
                <w:lang w:val="en-GB"/>
              </w:rPr>
            </w:pPr>
          </w:p>
        </w:tc>
      </w:tr>
    </w:tbl>
    <w:p w:rsidR="00CC66E0" w:rsidRPr="00CC66E0" w:rsidRDefault="00CC66E0" w:rsidP="00CC66E0">
      <w:pPr>
        <w:rPr>
          <w:b/>
          <w:bCs/>
          <w:i/>
          <w:iCs/>
          <w:sz w:val="20"/>
          <w:szCs w:val="20"/>
          <w:lang w:val="en-GB"/>
        </w:rPr>
      </w:pPr>
      <w:r w:rsidRPr="00CC66E0">
        <w:rPr>
          <w:b/>
          <w:bCs/>
          <w:i/>
          <w:iCs/>
          <w:sz w:val="20"/>
          <w:szCs w:val="20"/>
          <w:lang w:val="en-GB"/>
        </w:rPr>
        <w:t>Fill in the table for each candidate using a scale of 1 to 5 with 1 being “minimal” and 5 being “excellent”</w:t>
      </w:r>
    </w:p>
    <w:p w:rsidR="0051045E" w:rsidRPr="00232838" w:rsidRDefault="0051045E" w:rsidP="0051045E">
      <w:pPr>
        <w:rPr>
          <w:lang w:val="en-GB"/>
        </w:rPr>
      </w:pPr>
    </w:p>
    <w:p w:rsidR="0051045E" w:rsidRPr="00232838" w:rsidRDefault="0051045E" w:rsidP="0051045E">
      <w:pPr>
        <w:rPr>
          <w:lang w:val="en-GB"/>
        </w:rPr>
      </w:pPr>
      <w:r w:rsidRPr="00232838">
        <w:rPr>
          <w:lang w:val="en-GB"/>
        </w:rPr>
        <w:t>Your choice of candidate for the SGA-</w:t>
      </w:r>
      <w:r w:rsidR="00833F96" w:rsidRPr="00232838">
        <w:rPr>
          <w:lang w:val="en-GB"/>
        </w:rPr>
        <w:t>Young Scientist Award</w:t>
      </w:r>
      <w:r w:rsidRPr="00232838">
        <w:rPr>
          <w:lang w:val="en-GB"/>
        </w:rPr>
        <w:t>:</w:t>
      </w:r>
    </w:p>
    <w:p w:rsidR="0051045E" w:rsidRPr="00232838" w:rsidRDefault="0051045E" w:rsidP="0051045E">
      <w:pPr>
        <w:rPr>
          <w:lang w:val="en-GB"/>
        </w:rPr>
      </w:pPr>
    </w:p>
    <w:p w:rsidR="0051045E" w:rsidRPr="00232838" w:rsidRDefault="0051045E" w:rsidP="0051045E">
      <w:pPr>
        <w:rPr>
          <w:lang w:val="en-GB"/>
        </w:rPr>
      </w:pPr>
      <w:r w:rsidRPr="00232838">
        <w:rPr>
          <w:lang w:val="en-GB"/>
        </w:rPr>
        <w:t>Comments:</w:t>
      </w:r>
    </w:p>
    <w:p w:rsidR="0051045E" w:rsidRDefault="0051045E" w:rsidP="0051045E">
      <w:pPr>
        <w:rPr>
          <w:lang w:val="en-GB"/>
        </w:rPr>
      </w:pPr>
    </w:p>
    <w:p w:rsidR="00CC66E0" w:rsidRDefault="00CC66E0" w:rsidP="0051045E">
      <w:pPr>
        <w:rPr>
          <w:lang w:val="en-GB"/>
        </w:rPr>
      </w:pPr>
    </w:p>
    <w:p w:rsidR="00CC66E0" w:rsidRDefault="00CC66E0" w:rsidP="0051045E">
      <w:pPr>
        <w:rPr>
          <w:lang w:val="en-GB"/>
        </w:rPr>
      </w:pPr>
    </w:p>
    <w:p w:rsidR="00CC66E0" w:rsidRDefault="00CC66E0" w:rsidP="0051045E">
      <w:pPr>
        <w:rPr>
          <w:lang w:val="en-GB"/>
        </w:rPr>
      </w:pPr>
    </w:p>
    <w:p w:rsidR="00CC66E0" w:rsidRPr="00232838" w:rsidRDefault="00CC66E0" w:rsidP="00CC66E0">
      <w:pPr>
        <w:rPr>
          <w:lang w:val="en-GB"/>
        </w:rPr>
      </w:pPr>
    </w:p>
    <w:p w:rsidR="00CC66E0" w:rsidRPr="00232838" w:rsidRDefault="00CC66E0" w:rsidP="00CC66E0">
      <w:pPr>
        <w:rPr>
          <w:b/>
          <w:bCs/>
          <w:lang w:val="en-GB"/>
        </w:rPr>
      </w:pPr>
      <w:r w:rsidRPr="00232838">
        <w:rPr>
          <w:b/>
          <w:bCs/>
          <w:lang w:val="en-GB"/>
        </w:rPr>
        <w:t xml:space="preserve">SGA-KGHM </w:t>
      </w:r>
      <w:proofErr w:type="spellStart"/>
      <w:r w:rsidRPr="00232838">
        <w:rPr>
          <w:b/>
          <w:bCs/>
          <w:lang w:val="en-GB"/>
        </w:rPr>
        <w:t>Krol</w:t>
      </w:r>
      <w:proofErr w:type="spellEnd"/>
      <w:r w:rsidRPr="00232838">
        <w:rPr>
          <w:b/>
          <w:bCs/>
          <w:lang w:val="en-GB"/>
        </w:rPr>
        <w:t xml:space="preserve"> Medal</w:t>
      </w:r>
    </w:p>
    <w:p w:rsidR="00CC66E0" w:rsidRPr="00232838" w:rsidRDefault="00CC66E0" w:rsidP="00CC66E0">
      <w:pPr>
        <w:rPr>
          <w:i/>
          <w:iCs/>
          <w:lang w:val="en-GB"/>
        </w:rPr>
      </w:pPr>
      <w:r w:rsidRPr="00232838">
        <w:rPr>
          <w:i/>
          <w:iCs/>
          <w:lang w:val="en-GB"/>
        </w:rPr>
        <w:t xml:space="preserve">The SGA-KGHM </w:t>
      </w:r>
      <w:proofErr w:type="spellStart"/>
      <w:r w:rsidRPr="00232838">
        <w:rPr>
          <w:i/>
          <w:iCs/>
          <w:lang w:val="en-GB"/>
        </w:rPr>
        <w:t>Krol</w:t>
      </w:r>
      <w:proofErr w:type="spellEnd"/>
      <w:r w:rsidRPr="00232838">
        <w:rPr>
          <w:i/>
          <w:iCs/>
          <w:lang w:val="en-GB"/>
        </w:rPr>
        <w:t xml:space="preserve"> Medal recognizes outstanding service to the SGA.</w:t>
      </w:r>
    </w:p>
    <w:p w:rsidR="00CC66E0" w:rsidRPr="00232838" w:rsidRDefault="00CC66E0" w:rsidP="00CC66E0">
      <w:pPr>
        <w:rPr>
          <w:lang w:val="en-GB"/>
        </w:rPr>
      </w:pPr>
    </w:p>
    <w:tbl>
      <w:tblPr>
        <w:tblStyle w:val="TableGrid"/>
        <w:tblpPr w:leftFromText="181" w:rightFromText="181" w:vertAnchor="text" w:horzAnchor="margin" w:tblpY="-68"/>
        <w:tblW w:w="9276" w:type="dxa"/>
        <w:tblLook w:val="04A0" w:firstRow="1" w:lastRow="0" w:firstColumn="1" w:lastColumn="0" w:noHBand="0" w:noVBand="1"/>
      </w:tblPr>
      <w:tblGrid>
        <w:gridCol w:w="1203"/>
        <w:gridCol w:w="1486"/>
        <w:gridCol w:w="6587"/>
      </w:tblGrid>
      <w:tr w:rsidR="00CC66E0" w:rsidRPr="00232838" w:rsidTr="00CA7965">
        <w:trPr>
          <w:trHeight w:val="881"/>
        </w:trPr>
        <w:tc>
          <w:tcPr>
            <w:tcW w:w="1203" w:type="dxa"/>
            <w:shd w:val="clear" w:color="auto" w:fill="BFBFBF" w:themeFill="background1" w:themeFillShade="BF"/>
            <w:vAlign w:val="center"/>
          </w:tcPr>
          <w:p w:rsidR="00CC66E0" w:rsidRPr="00232838" w:rsidRDefault="00CC66E0" w:rsidP="00CA7965">
            <w:pPr>
              <w:jc w:val="center"/>
              <w:rPr>
                <w:lang w:val="en-GB"/>
              </w:rPr>
            </w:pPr>
            <w:r w:rsidRPr="00232838">
              <w:rPr>
                <w:lang w:val="en-GB"/>
              </w:rPr>
              <w:t>Candidate</w:t>
            </w:r>
          </w:p>
        </w:tc>
        <w:tc>
          <w:tcPr>
            <w:tcW w:w="1486" w:type="dxa"/>
            <w:shd w:val="clear" w:color="auto" w:fill="BFBFBF" w:themeFill="background1" w:themeFillShade="BF"/>
            <w:vAlign w:val="center"/>
          </w:tcPr>
          <w:p w:rsidR="00CC66E0" w:rsidRPr="00232838" w:rsidRDefault="00CC66E0" w:rsidP="00CA7965">
            <w:pPr>
              <w:jc w:val="center"/>
              <w:rPr>
                <w:lang w:val="en-GB"/>
              </w:rPr>
            </w:pPr>
            <w:r w:rsidRPr="00232838">
              <w:rPr>
                <w:lang w:val="en-GB"/>
              </w:rPr>
              <w:t>Nominee</w:t>
            </w:r>
          </w:p>
        </w:tc>
        <w:tc>
          <w:tcPr>
            <w:tcW w:w="6587" w:type="dxa"/>
            <w:shd w:val="clear" w:color="auto" w:fill="BFBFBF" w:themeFill="background1" w:themeFillShade="BF"/>
            <w:vAlign w:val="center"/>
          </w:tcPr>
          <w:p w:rsidR="00CC66E0" w:rsidRPr="00232838" w:rsidRDefault="00CC66E0" w:rsidP="00CA7965">
            <w:pPr>
              <w:jc w:val="center"/>
              <w:rPr>
                <w:lang w:val="en-GB"/>
              </w:rPr>
            </w:pPr>
            <w:r w:rsidRPr="00232838">
              <w:rPr>
                <w:lang w:val="en-GB"/>
              </w:rPr>
              <w:t>Service to the SGA</w:t>
            </w:r>
          </w:p>
        </w:tc>
      </w:tr>
      <w:tr w:rsidR="00CC66E0" w:rsidRPr="00232838" w:rsidTr="00CA7965">
        <w:trPr>
          <w:trHeight w:val="302"/>
        </w:trPr>
        <w:tc>
          <w:tcPr>
            <w:tcW w:w="1203" w:type="dxa"/>
          </w:tcPr>
          <w:p w:rsidR="00CC66E0" w:rsidRPr="00232838" w:rsidRDefault="00CC66E0" w:rsidP="00CA7965">
            <w:pPr>
              <w:rPr>
                <w:lang w:val="en-GB"/>
              </w:rPr>
            </w:pPr>
          </w:p>
        </w:tc>
        <w:tc>
          <w:tcPr>
            <w:tcW w:w="1486" w:type="dxa"/>
          </w:tcPr>
          <w:p w:rsidR="00CC66E0" w:rsidRPr="00232838" w:rsidRDefault="00CC66E0" w:rsidP="00CA7965">
            <w:pPr>
              <w:rPr>
                <w:lang w:val="en-GB"/>
              </w:rPr>
            </w:pPr>
          </w:p>
        </w:tc>
        <w:tc>
          <w:tcPr>
            <w:tcW w:w="6587" w:type="dxa"/>
          </w:tcPr>
          <w:p w:rsidR="00CC66E0" w:rsidRPr="00232838" w:rsidRDefault="00CC66E0" w:rsidP="00CA7965">
            <w:pPr>
              <w:rPr>
                <w:lang w:val="en-GB"/>
              </w:rPr>
            </w:pPr>
          </w:p>
        </w:tc>
      </w:tr>
      <w:tr w:rsidR="00CC66E0" w:rsidRPr="00232838" w:rsidTr="00CA7965">
        <w:trPr>
          <w:trHeight w:val="288"/>
        </w:trPr>
        <w:tc>
          <w:tcPr>
            <w:tcW w:w="1203" w:type="dxa"/>
          </w:tcPr>
          <w:p w:rsidR="00CC66E0" w:rsidRPr="00232838" w:rsidRDefault="00CC66E0" w:rsidP="00CA7965">
            <w:pPr>
              <w:rPr>
                <w:lang w:val="en-GB"/>
              </w:rPr>
            </w:pPr>
          </w:p>
        </w:tc>
        <w:tc>
          <w:tcPr>
            <w:tcW w:w="1486" w:type="dxa"/>
          </w:tcPr>
          <w:p w:rsidR="00CC66E0" w:rsidRPr="00232838" w:rsidRDefault="00CC66E0" w:rsidP="00CA7965">
            <w:pPr>
              <w:rPr>
                <w:lang w:val="en-GB"/>
              </w:rPr>
            </w:pPr>
          </w:p>
        </w:tc>
        <w:tc>
          <w:tcPr>
            <w:tcW w:w="6587" w:type="dxa"/>
          </w:tcPr>
          <w:p w:rsidR="00CC66E0" w:rsidRPr="00232838" w:rsidRDefault="00CC66E0" w:rsidP="00CA7965">
            <w:pPr>
              <w:rPr>
                <w:lang w:val="en-GB"/>
              </w:rPr>
            </w:pPr>
          </w:p>
        </w:tc>
      </w:tr>
      <w:tr w:rsidR="00CC66E0" w:rsidRPr="00232838" w:rsidTr="00CA7965">
        <w:trPr>
          <w:trHeight w:val="288"/>
        </w:trPr>
        <w:tc>
          <w:tcPr>
            <w:tcW w:w="1203" w:type="dxa"/>
          </w:tcPr>
          <w:p w:rsidR="00CC66E0" w:rsidRPr="00232838" w:rsidRDefault="00CC66E0" w:rsidP="00CA7965">
            <w:pPr>
              <w:rPr>
                <w:lang w:val="en-GB"/>
              </w:rPr>
            </w:pPr>
          </w:p>
        </w:tc>
        <w:tc>
          <w:tcPr>
            <w:tcW w:w="1486" w:type="dxa"/>
          </w:tcPr>
          <w:p w:rsidR="00CC66E0" w:rsidRPr="00232838" w:rsidRDefault="00CC66E0" w:rsidP="00CA7965">
            <w:pPr>
              <w:rPr>
                <w:lang w:val="en-GB"/>
              </w:rPr>
            </w:pPr>
          </w:p>
        </w:tc>
        <w:tc>
          <w:tcPr>
            <w:tcW w:w="6587" w:type="dxa"/>
          </w:tcPr>
          <w:p w:rsidR="00CC66E0" w:rsidRPr="00232838" w:rsidRDefault="00CC66E0" w:rsidP="00CA7965">
            <w:pPr>
              <w:rPr>
                <w:lang w:val="en-GB"/>
              </w:rPr>
            </w:pPr>
          </w:p>
        </w:tc>
      </w:tr>
      <w:tr w:rsidR="00CC66E0" w:rsidRPr="00232838" w:rsidTr="00CA7965">
        <w:trPr>
          <w:trHeight w:val="288"/>
        </w:trPr>
        <w:tc>
          <w:tcPr>
            <w:tcW w:w="1203" w:type="dxa"/>
          </w:tcPr>
          <w:p w:rsidR="00CC66E0" w:rsidRPr="00232838" w:rsidRDefault="00CC66E0" w:rsidP="00CA7965">
            <w:pPr>
              <w:rPr>
                <w:lang w:val="en-GB"/>
              </w:rPr>
            </w:pPr>
          </w:p>
        </w:tc>
        <w:tc>
          <w:tcPr>
            <w:tcW w:w="1486" w:type="dxa"/>
          </w:tcPr>
          <w:p w:rsidR="00CC66E0" w:rsidRPr="00232838" w:rsidRDefault="00CC66E0" w:rsidP="00CA7965">
            <w:pPr>
              <w:rPr>
                <w:lang w:val="en-GB"/>
              </w:rPr>
            </w:pPr>
          </w:p>
        </w:tc>
        <w:tc>
          <w:tcPr>
            <w:tcW w:w="6587" w:type="dxa"/>
          </w:tcPr>
          <w:p w:rsidR="00CC66E0" w:rsidRPr="00232838" w:rsidRDefault="00CC66E0" w:rsidP="00CA7965">
            <w:pPr>
              <w:rPr>
                <w:lang w:val="en-GB"/>
              </w:rPr>
            </w:pPr>
          </w:p>
        </w:tc>
      </w:tr>
    </w:tbl>
    <w:p w:rsidR="00CC66E0" w:rsidRPr="00232838" w:rsidRDefault="00CC66E0" w:rsidP="00CC66E0">
      <w:pPr>
        <w:rPr>
          <w:lang w:val="en-GB"/>
        </w:rPr>
      </w:pPr>
      <w:r w:rsidRPr="00232838">
        <w:rPr>
          <w:lang w:val="en-GB"/>
        </w:rPr>
        <w:t xml:space="preserve">Your choice of candidate for the SGA-KGHM </w:t>
      </w:r>
      <w:proofErr w:type="spellStart"/>
      <w:r w:rsidRPr="00232838">
        <w:rPr>
          <w:lang w:val="en-GB"/>
        </w:rPr>
        <w:t>Krol</w:t>
      </w:r>
      <w:proofErr w:type="spellEnd"/>
      <w:r w:rsidRPr="00232838">
        <w:rPr>
          <w:lang w:val="en-GB"/>
        </w:rPr>
        <w:t xml:space="preserve"> Medal:</w:t>
      </w:r>
    </w:p>
    <w:p w:rsidR="00CC66E0" w:rsidRPr="00232838" w:rsidRDefault="00CC66E0" w:rsidP="00CC66E0">
      <w:pPr>
        <w:rPr>
          <w:lang w:val="en-GB"/>
        </w:rPr>
      </w:pPr>
    </w:p>
    <w:p w:rsidR="00CC66E0" w:rsidRPr="00232838" w:rsidRDefault="00CC66E0" w:rsidP="00CC66E0">
      <w:pPr>
        <w:rPr>
          <w:lang w:val="en-GB"/>
        </w:rPr>
      </w:pPr>
      <w:r w:rsidRPr="00232838">
        <w:rPr>
          <w:lang w:val="en-GB"/>
        </w:rPr>
        <w:t>Comments:</w:t>
      </w:r>
    </w:p>
    <w:p w:rsidR="00CC66E0" w:rsidRPr="00232838" w:rsidRDefault="00CC66E0" w:rsidP="00CC66E0">
      <w:pPr>
        <w:rPr>
          <w:b/>
          <w:bCs/>
          <w:lang w:val="en-GB"/>
        </w:rPr>
      </w:pPr>
    </w:p>
    <w:p w:rsidR="00CC66E0" w:rsidRPr="00232838" w:rsidRDefault="00CC66E0" w:rsidP="00CC66E0">
      <w:pPr>
        <w:rPr>
          <w:b/>
          <w:bCs/>
          <w:lang w:val="en-GB"/>
        </w:rPr>
      </w:pPr>
    </w:p>
    <w:p w:rsidR="00CC66E0" w:rsidRPr="00232838" w:rsidRDefault="00CC66E0" w:rsidP="00CC66E0">
      <w:pPr>
        <w:rPr>
          <w:b/>
          <w:bCs/>
          <w:lang w:val="en-GB"/>
        </w:rPr>
      </w:pPr>
    </w:p>
    <w:p w:rsidR="00CC66E0" w:rsidRPr="00232838" w:rsidRDefault="00CC66E0" w:rsidP="00CC66E0">
      <w:pPr>
        <w:rPr>
          <w:b/>
          <w:bCs/>
          <w:lang w:val="en-GB"/>
        </w:rPr>
      </w:pPr>
    </w:p>
    <w:p w:rsidR="00CC66E0" w:rsidRPr="00232838" w:rsidRDefault="00CC66E0" w:rsidP="0051045E">
      <w:pPr>
        <w:rPr>
          <w:lang w:val="en-GB"/>
        </w:rPr>
      </w:pPr>
    </w:p>
    <w:sectPr w:rsidR="00CC66E0" w:rsidRPr="00232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5E"/>
    <w:rsid w:val="00232838"/>
    <w:rsid w:val="00255E23"/>
    <w:rsid w:val="0051045E"/>
    <w:rsid w:val="006F4C52"/>
    <w:rsid w:val="00833F96"/>
    <w:rsid w:val="00A14339"/>
    <w:rsid w:val="00CC66E0"/>
    <w:rsid w:val="00DE2DA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546058B6"/>
  <w15:chartTrackingRefBased/>
  <w15:docId w15:val="{7677FC48-3D34-2347-8650-406E6B5C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Pitcairn</dc:creator>
  <cp:keywords/>
  <dc:description/>
  <cp:lastModifiedBy>Iain Pitcairn</cp:lastModifiedBy>
  <cp:revision>3</cp:revision>
  <dcterms:created xsi:type="dcterms:W3CDTF">2023-09-01T10:01:00Z</dcterms:created>
  <dcterms:modified xsi:type="dcterms:W3CDTF">2023-09-04T13:37:00Z</dcterms:modified>
</cp:coreProperties>
</file>